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DB" w:rsidRDefault="002B7D87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7D106" wp14:editId="252AC200">
                <wp:simplePos x="0" y="0"/>
                <wp:positionH relativeFrom="margin">
                  <wp:posOffset>-847222</wp:posOffset>
                </wp:positionH>
                <wp:positionV relativeFrom="paragraph">
                  <wp:posOffset>-314648</wp:posOffset>
                </wp:positionV>
                <wp:extent cx="4788264" cy="3139537"/>
                <wp:effectExtent l="0" t="0" r="12700" b="2286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264" cy="3139537"/>
                          <a:chOff x="0" y="-61608"/>
                          <a:chExt cx="5108057" cy="3562300"/>
                        </a:xfrm>
                      </wpg:grpSpPr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00043" y="-58195"/>
                            <a:ext cx="2761027" cy="5284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BE7A4E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B7D87">
                                <w:rPr>
                                  <w:b/>
                                  <w:color w:val="FFFFFF" w:themeColor="background1"/>
                                </w:rPr>
                                <w:t>Л</w:t>
                              </w:r>
                              <w:r w:rsidR="002B7D87" w:rsidRPr="002B7D87">
                                <w:rPr>
                                  <w:b/>
                                  <w:color w:val="FFFFFF" w:themeColor="background1"/>
                                </w:rPr>
                                <w:t>аборатория электротехнической и кабельной продукции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09249" y="1206460"/>
                            <a:ext cx="2798808" cy="51701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4F4161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Л</w:t>
                              </w:r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аборатория строительных материалов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09245" y="560328"/>
                            <a:ext cx="2788634" cy="48147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4F4161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Х</w:t>
                              </w:r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имико-аналитическая</w:t>
                              </w:r>
                              <w:proofErr w:type="spellEnd"/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лаборатория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-61608"/>
                            <a:ext cx="1877320" cy="531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A239DB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ИСПЫТАТЕЛЬНЫЙ ЦЕНТР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99874" y="2568844"/>
                            <a:ext cx="2760810" cy="93184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4F4161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Л</w:t>
                              </w:r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аборатория по испытаниям пожарной безопасности стройматериалов и электротехнической продукции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7D106" id="Группа 2" o:spid="_x0000_s1026" style="position:absolute;left:0;text-align:left;margin-left:-66.7pt;margin-top:-24.8pt;width:377.05pt;height:247.2pt;z-index:251659264;mso-position-horizontal-relative:margin;mso-width-relative:margin;mso-height-relative:margin" coordorigin=",-616" coordsize="5108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">
                <v:rect id="Rectangle 61" o:spid="_x0000_s1027" style="position:absolute;left:23000;top:-581;width:27610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TfsMA&#10;AADaAAAADwAAAGRycy9kb3ducmV2LnhtbESPUWvCQBCE3wv9D8cW+lYvWrAleooELIUiWJXi45Jb&#10;c8HcXshtY/z3nlDo4zAz3zDz5eAb1VMX68AGxqMMFHEZbM2VgcN+/fIOKgqyxSYwGbhShOXi8WGO&#10;uQ0X/qZ+J5VKEI45GnAiba51LB15jKPQEifvFDqPkmRXadvhJcF9oydZNtUea04LDlsqHJXn3a83&#10;ULy9bj+uqy/9cxDvpDj2myycjHl+GlYzUEKD/If/2p/WwBTu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Tfs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BE7A4E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FFFFFF" w:themeColor="background1"/>
                          </w:rPr>
                        </w:pPr>
                        <w:r w:rsidRPr="002B7D87">
                          <w:rPr>
                            <w:b/>
                            <w:color w:val="FFFFFF" w:themeColor="background1"/>
                          </w:rPr>
                          <w:t>Л</w:t>
                        </w:r>
                        <w:r w:rsidR="002B7D87" w:rsidRPr="002B7D87">
                          <w:rPr>
                            <w:b/>
                            <w:color w:val="FFFFFF" w:themeColor="background1"/>
                          </w:rPr>
                          <w:t>аборатория электротехнической и кабельной продукции</w:t>
                        </w:r>
                      </w:p>
                    </w:txbxContent>
                  </v:textbox>
                </v:rect>
                <v:rect id="_x0000_s1028" style="position:absolute;left:23092;top:12064;width:27988;height: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25cMA&#10;AADaAAAADwAAAGRycy9kb3ducmV2LnhtbESPUWvCQBCE3wv9D8cW+lYvWqgleooELIUiWJXi45Jb&#10;c8HcXshtY/z3XkHo4zAz3zDz5eAb1VMX68AGxqMMFHEZbM2VgcN+/fIOKgqyxSYwGbhShOXi8WGO&#10;uQ0X/qZ+J5VKEI45GnAiba51LB15jKPQEifvFDqPkmRXadvhJcF9oydZ9qY91pwWHLZUOCrPu19v&#10;oJi+bj+uqy/9cxDvpDj2myycjHl+GlYzUEKD/Ifv7U9rYAp/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v25c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4F4161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Л</w:t>
                        </w:r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аборатория строительных материалов</w:t>
                        </w:r>
                      </w:p>
                    </w:txbxContent>
                  </v:textbox>
                </v:rect>
                <v:rect id="Rectangle 67" o:spid="_x0000_s1029" style="position:absolute;left:23092;top:5603;width:27886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il8AA&#10;AADaAAAADwAAAGRycy9kb3ducmV2LnhtbERPTWvCQBC9F/wPywi91Y0KrURXkYBFKIVWRTwO2TEb&#10;zM6G7DTGf989FHp8vO/VZvCN6qmLdWAD00kGirgMtubKwOm4e1mAioJssQlMBh4UYbMePa0wt+HO&#10;39QfpFIphGOOBpxIm2sdS0ce4yS0xIm7hs6jJNhV2nZ4T+G+0bMse9Uea04NDlsqHJW3w483ULzN&#10;v94f2w99Pol3Ulz6zyxcjXkeD9slKKFB/sV/7r01kLamK+kG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il8AAAADaAAAADwAAAAAAAAAAAAAAAACYAgAAZHJzL2Rvd25y&#10;ZXYueG1sUEsFBgAAAAAEAAQA9QAAAIU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4F4161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Х</w:t>
                        </w:r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имико-аналитическая</w:t>
                        </w:r>
                        <w:proofErr w:type="spellEnd"/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лаборатория</w:t>
                        </w:r>
                        <w:proofErr w:type="spellEnd"/>
                      </w:p>
                    </w:txbxContent>
                  </v:textbox>
                </v:rect>
                <v:rect id="Rectangle 69" o:spid="_x0000_s1030" style="position:absolute;top:-616;width:18773;height:5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HDMMA&#10;AADaAAAADwAAAGRycy9kb3ducmV2LnhtbESPUWvCQBCE3wv9D8cWfKsXK9gaPUUCLYVSqFbExyW3&#10;5oK5vZDbxvjvvUKhj8PMfMMs14NvVE9drAMbmIwzUMRlsDVXBvbfr48voKIgW2wCk4ErRViv7u+W&#10;mNtw4S31O6lUgnDM0YATaXOtY+nIYxyHljh5p9B5lCS7StsOLwnuG/2UZTPtsea04LClwlF53v14&#10;A8Xz9OvtuvnQh714J8Wx/8zCyZjRw7BZgBIa5D/81363BubweyXd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HDM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A239DB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ИСПЫТАТЕЛЬНЫЙ ЦЕНТР</w:t>
                        </w:r>
                      </w:p>
                    </w:txbxContent>
                  </v:textbox>
                </v:rect>
                <v:rect id="_x0000_s1031" style="position:absolute;left:22998;top:25688;width:27608;height:9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dgMEA&#10;AADbAAAADwAAAGRycy9kb3ducmV2LnhtbERPTWvCQBC9F/oflhG81Y0KtqSuIoFKoQitSulxyI7Z&#10;YHY2ZKcx/vtuQfA2j/c5y/XgG9VTF+vABqaTDBRxGWzNlYHj4e3pBVQUZItNYDJwpQjr1ePDEnMb&#10;LvxF/V4qlUI45mjAibS51rF05DFOQkucuFPoPEqCXaVth5cU7hs9y7KF9lhzanDYUuGoPO9/vYHi&#10;ef65vW4+9PdRvJPip99l4WTMeDRsXkEJDXIX39zvNs2fwv8v6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nYDBAAAA2wAAAA8AAAAAAAAAAAAAAAAAmAIAAGRycy9kb3du&#10;cmV2LnhtbFBLBQYAAAAABAAEAPUAAACGAwAAAAA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4F4161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Л</w:t>
                        </w:r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аборатория по испытаниям пожарной безопасности стройматериалов и электротехнической продукции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7323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20EE" wp14:editId="5B861311">
                <wp:simplePos x="0" y="0"/>
                <wp:positionH relativeFrom="page">
                  <wp:posOffset>1973880</wp:posOffset>
                </wp:positionH>
                <wp:positionV relativeFrom="paragraph">
                  <wp:posOffset>-104140</wp:posOffset>
                </wp:positionV>
                <wp:extent cx="403225" cy="0"/>
                <wp:effectExtent l="0" t="76200" r="15875" b="95250"/>
                <wp:wrapNone/>
                <wp:docPr id="28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7F7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55.4pt;margin-top:-8.2pt;width:31.7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4F4161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AE7ED" wp14:editId="2D802A98">
                <wp:simplePos x="0" y="0"/>
                <wp:positionH relativeFrom="column">
                  <wp:posOffset>1317194</wp:posOffset>
                </wp:positionH>
                <wp:positionV relativeFrom="paragraph">
                  <wp:posOffset>8255</wp:posOffset>
                </wp:positionV>
                <wp:extent cx="2604138" cy="504825"/>
                <wp:effectExtent l="0" t="0" r="24765" b="2857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8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8F" w:rsidRDefault="004F4161" w:rsidP="00314D8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Л</w:t>
                            </w:r>
                            <w:r w:rsidR="002B7D87"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аборатория физико-механических испытаний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E7ED" id="Rectangle 74" o:spid="_x0000_s1032" style="position:absolute;left:0;text-align:left;margin-left:103.7pt;margin-top:.65pt;width:205.0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314D8F" w:rsidRDefault="004F4161" w:rsidP="00314D8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Л</w:t>
                      </w:r>
                      <w:r w:rsidR="002B7D87"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аборатория физико-механических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EC49F" wp14:editId="4E49D191">
                <wp:simplePos x="0" y="0"/>
                <wp:positionH relativeFrom="column">
                  <wp:posOffset>1300756</wp:posOffset>
                </wp:positionH>
                <wp:positionV relativeFrom="paragraph">
                  <wp:posOffset>124724</wp:posOffset>
                </wp:positionV>
                <wp:extent cx="2579298" cy="336431"/>
                <wp:effectExtent l="0" t="0" r="12065" b="26035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298" cy="3364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161" w:rsidRDefault="004F4161" w:rsidP="004F416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А</w:t>
                            </w:r>
                            <w:r w:rsidR="002B7D87"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ттестация рабочих мест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C49F" id="_x0000_s1033" style="position:absolute;left:0;text-align:left;margin-left:102.4pt;margin-top:9.8pt;width:203.1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F4161" w:rsidRDefault="004F4161" w:rsidP="004F416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А</w:t>
                      </w:r>
                      <w:r w:rsidR="002B7D87"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ттестация рабочих мест</w:t>
                      </w:r>
                    </w:p>
                  </w:txbxContent>
                </v:textbox>
              </v:rect>
            </w:pict>
          </mc:Fallback>
        </mc:AlternateContent>
      </w: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80206" wp14:editId="0EE28D47">
                <wp:simplePos x="0" y="0"/>
                <wp:positionH relativeFrom="margin">
                  <wp:posOffset>1300756</wp:posOffset>
                </wp:positionH>
                <wp:positionV relativeFrom="paragraph">
                  <wp:posOffset>21638</wp:posOffset>
                </wp:positionV>
                <wp:extent cx="2595879" cy="258793"/>
                <wp:effectExtent l="0" t="0" r="14605" b="27305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79" cy="2587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161" w:rsidRDefault="004F4161" w:rsidP="004F416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И</w:t>
                            </w:r>
                            <w:r w:rsidR="002B7D87"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спытания складских стеллажей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0206" id="_x0000_s1034" style="position:absolute;left:0;text-align:left;margin-left:102.4pt;margin-top:1.7pt;width:204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F4161" w:rsidRDefault="004F4161" w:rsidP="004F416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И</w:t>
                      </w:r>
                      <w:r w:rsidR="002B7D87"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спытания складских стеллажей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59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6EE1C" wp14:editId="1D2996EB">
                <wp:simplePos x="0" y="0"/>
                <wp:positionH relativeFrom="column">
                  <wp:posOffset>1292129</wp:posOffset>
                </wp:positionH>
                <wp:positionV relativeFrom="paragraph">
                  <wp:posOffset>16175</wp:posOffset>
                </wp:positionV>
                <wp:extent cx="2629920" cy="292735"/>
                <wp:effectExtent l="0" t="0" r="18415" b="12065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920" cy="292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71" w:rsidRDefault="00A15971" w:rsidP="00A1597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Политики ИЦ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EE1C" id="Rectangle 64" o:spid="_x0000_s1035" style="position:absolute;left:0;text-align:left;margin-left:101.75pt;margin-top:1.25pt;width:207.1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A15971" w:rsidRDefault="00A15971" w:rsidP="00A1597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Политики ИЦ</w:t>
                      </w:r>
                    </w:p>
                  </w:txbxContent>
                </v:textbox>
              </v:rect>
            </w:pict>
          </mc:Fallback>
        </mc:AlternateContent>
      </w:r>
      <w:r w:rsidRPr="00A159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B67845" wp14:editId="4930C8E8">
                <wp:simplePos x="0" y="0"/>
                <wp:positionH relativeFrom="margin">
                  <wp:posOffset>4414891</wp:posOffset>
                </wp:positionH>
                <wp:positionV relativeFrom="paragraph">
                  <wp:posOffset>7548</wp:posOffset>
                </wp:positionV>
                <wp:extent cx="1802921" cy="1932322"/>
                <wp:effectExtent l="0" t="0" r="26035" b="10795"/>
                <wp:wrapNone/>
                <wp:docPr id="30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2921" cy="1932322"/>
                          <a:chOff x="-15304" y="0"/>
                          <a:chExt cx="2538955" cy="1932674"/>
                        </a:xfrm>
                      </wpg:grpSpPr>
                      <wps:wsp>
                        <wps:cNvPr id="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3651" cy="51603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5971" w:rsidRPr="002B7D87" w:rsidRDefault="00A15971" w:rsidP="00A15971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Политика в области качества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32" name="Группа 32"/>
                        <wpg:cNvGrpSpPr>
                          <a:grpSpLocks/>
                        </wpg:cNvGrpSpPr>
                        <wpg:grpSpPr bwMode="auto">
                          <a:xfrm>
                            <a:off x="-15304" y="622414"/>
                            <a:ext cx="2538955" cy="1310260"/>
                            <a:chOff x="-15304" y="622414"/>
                            <a:chExt cx="2538955" cy="1310260"/>
                          </a:xfrm>
                        </wpg:grpSpPr>
                        <wps:wsp>
                          <wps:cNvPr id="3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2414"/>
                              <a:ext cx="2523651" cy="51603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5971" w:rsidRPr="002B7D87" w:rsidRDefault="00A15971" w:rsidP="00A15971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 xml:space="preserve">Политика беспристрастности 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304" y="1244665"/>
                              <a:ext cx="2523652" cy="688009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5971" w:rsidRPr="002B7D87" w:rsidRDefault="00A15971" w:rsidP="00A15971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Политика </w:t>
                                </w:r>
                                <w:r w:rsidR="008048CF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обеспечения</w:t>
                                </w:r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конфиденциально</w:t>
                                </w:r>
                                <w:r w:rsidR="008048CF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сти и</w:t>
                                </w:r>
                                <w:proofErr w:type="spellStart"/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нформации</w:t>
                                </w:r>
                                <w:proofErr w:type="spellEnd"/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67845" id="_x0000_s1036" style="position:absolute;left:0;text-align:left;margin-left:347.65pt;margin-top:.6pt;width:141.95pt;height:152.15pt;z-index:251674624;mso-position-horizontal-relative:margin;mso-width-relative:margin;mso-height-relative:margin" coordorigin="-153" coordsize="25389,1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">
                <v:rect id="_x0000_s1037" style="position:absolute;width:25236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B4MMA&#10;AADbAAAADwAAAGRycy9kb3ducmV2LnhtbESPUWvCQBCE3wv9D8cW+lYvVtASPUUClUIRqpXSxyW3&#10;5oK5vZBbY/z3vYLg4zAz3zCL1eAb1VMX68AGxqMMFHEZbM2VgcP3+8sbqCjIFpvAZOBKEVbLx4cF&#10;5jZceEf9XiqVIBxzNOBE2lzrWDryGEehJU7eMXQeJcmu0rbDS4L7Rr9m2VR7rDktOGypcFSe9mdv&#10;oJhNvjbX9af+OYh3Uvz22ywcjXl+GtZzUEKD3MO39oc1MBnD/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B4MMAAADb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15971" w:rsidRPr="002B7D87" w:rsidRDefault="00A15971" w:rsidP="00A15971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Политика в области качества</w:t>
                        </w:r>
                      </w:p>
                    </w:txbxContent>
                  </v:textbox>
                </v:rect>
                <v:group id="Группа 32" o:spid="_x0000_s1038" style="position:absolute;left:-153;top:6224;width:25389;height:13102" coordorigin="-153,6224" coordsize="25389,13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_x0000_s1039" style="position:absolute;top:6224;width:25236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6DMQA&#10;AADbAAAADwAAAGRycy9kb3ducmV2LnhtbESPUWvCQBCE3wv9D8cW+lYvNmBL9BQJVApFaFWKj0tu&#10;zQVzeyG3xvjve4VCH4eZ+YZZrEbfqoH62AQ2MJ1koIirYBuuDRz2b0+voKIgW2wDk4EbRVgt7+8W&#10;WNhw5S8adlKrBOFYoAEn0hVax8qRxzgJHXHyTqH3KEn2tbY9XhPct/o5y2baY8NpwWFHpaPqvLt4&#10;A+VL/rm5rT/090G8k/I4bLNwMubxYVzPQQmN8h/+a79bA3kO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+gzEAAAA2w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A15971" w:rsidRPr="002B7D87" w:rsidRDefault="00A15971" w:rsidP="00A15971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 xml:space="preserve">Политика беспристрастности </w:t>
                          </w:r>
                        </w:p>
                      </w:txbxContent>
                    </v:textbox>
                  </v:rect>
                  <v:rect id="_x0000_s1040" style="position:absolute;left:-153;top:12446;width:25236;height:6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ieMQA&#10;AADbAAAADwAAAGRycy9kb3ducmV2LnhtbESPUWvCQBCE3wv9D8cW+lYvrdJK9BQJtBSK0KqIj0tu&#10;zQVzeyG3jfHfe0Khj8PMfMPMl4NvVE9drAMbeB5loIjLYGuuDOy2709TUFGQLTaBycCFIiwX93dz&#10;zG048w/1G6lUgnDM0YATaXOtY+nIYxyFljh5x9B5lCS7StsOzwnuG/2SZa/aY81pwWFLhaPytPn1&#10;Boq38ffHZfWl9zvxTopDv87C0ZjHh2E1AyU0yH/4r/1pDYwncPuSf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YnjEAAAA2w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A15971" w:rsidRPr="002B7D87" w:rsidRDefault="00A15971" w:rsidP="00A15971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Политика </w:t>
                          </w:r>
                          <w:r w:rsidR="008048CF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обеспечения</w:t>
                          </w:r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конфиденциально</w:t>
                          </w:r>
                          <w:r w:rsidR="008048CF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сти и</w:t>
                          </w:r>
                          <w:proofErr w:type="spellStart"/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нформации</w:t>
                          </w:r>
                          <w:proofErr w:type="spellEnd"/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Pr="00A159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83DF3" wp14:editId="3E8D9308">
                <wp:simplePos x="0" y="0"/>
                <wp:positionH relativeFrom="column">
                  <wp:posOffset>3970643</wp:posOffset>
                </wp:positionH>
                <wp:positionV relativeFrom="paragraph">
                  <wp:posOffset>139017</wp:posOffset>
                </wp:positionV>
                <wp:extent cx="404495" cy="0"/>
                <wp:effectExtent l="0" t="76200" r="14605" b="95250"/>
                <wp:wrapNone/>
                <wp:docPr id="35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206A7" id="Прямая со стрелкой 23" o:spid="_x0000_s1026" type="#_x0000_t32" style="position:absolute;margin-left:312.65pt;margin-top:10.95pt;width:31.8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5971" w:rsidRPr="00074193" w:rsidRDefault="00A15971" w:rsidP="00A159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5971" w:rsidRDefault="00A1597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5971" w:rsidRDefault="00A1597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D87" w:rsidRDefault="002B7D87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br w:type="page"/>
      </w:r>
    </w:p>
    <w:p w:rsidR="00A239DB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lastRenderedPageBreak/>
        <w:t xml:space="preserve">(вкладка) </w:t>
      </w:r>
      <w:r w:rsidR="00A239DB" w:rsidRPr="00A239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ИСПЫТАТЕЛЬНЫЙ ЦЕНТР</w:t>
      </w:r>
    </w:p>
    <w:p w:rsidR="00A239DB" w:rsidRDefault="00A239DB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Испытательный центр ТОО «</w:t>
      </w:r>
      <w:r w:rsidR="00BA6913" w:rsidRPr="00BA6913">
        <w:rPr>
          <w:rFonts w:ascii="Times New Roman" w:hAnsi="Times New Roman" w:cs="Times New Roman"/>
          <w:bCs/>
          <w:sz w:val="24"/>
          <w:szCs w:val="24"/>
        </w:rPr>
        <w:t>Фирма Торговая палата</w:t>
      </w:r>
      <w:r w:rsidRPr="00A239DB">
        <w:rPr>
          <w:rFonts w:ascii="Times New Roman" w:hAnsi="Times New Roman" w:cs="Times New Roman"/>
          <w:bCs/>
          <w:sz w:val="24"/>
          <w:szCs w:val="24"/>
        </w:rPr>
        <w:t>» один из крупнейших в Казахстане.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Основное направление деятельности Центра - проведение сертификационных и контрольных испытаний на соответствие требованиям Казахстанских и международных стандартов, технических регламентов Таможенного союза.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Испытательный центр аккредитован в системе технического регулирования Республики Казахстан на соответствие требованиям ГОСТ ИСО/МЭК 17025–2009 "Общие требования к компетентности испытательных и калибровочных лабораторий" и имеет аттестат аккредитации.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В Испытательном центре работают высококвалифицированные специалисты, эксперты по различным направлениям деятельности, имеющие большой опыт работы в соответствующих отраслях.  Все сотрудники владеют классическими и современными методами исследований, анализируют и внедряют новейшие методики испытаний, регламентированные международными стандартами. Испытательная база Центра регулярно пополняется новыми моделями измерительной и испытательной техники, что обеспечивает объективность, полноту и достоверность результатов проведенных испытаний, а также полное соответствие международным стандартам испытательных лабораторий.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Испытательный центр проводит следующие виды работ: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DB">
        <w:rPr>
          <w:rFonts w:ascii="Times New Roman" w:hAnsi="Times New Roman" w:cs="Times New Roman"/>
          <w:b/>
          <w:bCs/>
          <w:sz w:val="24"/>
          <w:szCs w:val="24"/>
        </w:rPr>
        <w:t>Испытание следующей продукции на соответствие технических регламентов Таможенного союза: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пищевой и сельскохозяйственной продукции;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электротехнической и кабельной продукции;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аппаратов, работающих на газообразном топливе;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колесных транспортных средств;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 xml:space="preserve">оборудования, работающего под избыточным давлением и </w:t>
      </w:r>
      <w:proofErr w:type="spellStart"/>
      <w:r w:rsidRPr="00A239DB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239DB">
        <w:rPr>
          <w:rFonts w:ascii="Times New Roman" w:hAnsi="Times New Roman" w:cs="Times New Roman"/>
          <w:bCs/>
          <w:sz w:val="24"/>
          <w:szCs w:val="24"/>
        </w:rPr>
        <w:t>спытание строительных материалов и конструкций на соответствие техническим регламентам Республики Казахс</w:t>
      </w:r>
      <w:r>
        <w:rPr>
          <w:rFonts w:ascii="Times New Roman" w:hAnsi="Times New Roman" w:cs="Times New Roman"/>
          <w:bCs/>
          <w:sz w:val="24"/>
          <w:szCs w:val="24"/>
        </w:rPr>
        <w:t>тан (обязательная сертификация);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A239DB">
        <w:rPr>
          <w:rFonts w:ascii="Times New Roman" w:hAnsi="Times New Roman" w:cs="Times New Roman"/>
          <w:bCs/>
          <w:sz w:val="24"/>
          <w:szCs w:val="24"/>
        </w:rPr>
        <w:t>спытание электротехнической и пищевой продукции на соответствие техническим регламентам Республики Казахс</w:t>
      </w:r>
      <w:r>
        <w:rPr>
          <w:rFonts w:ascii="Times New Roman" w:hAnsi="Times New Roman" w:cs="Times New Roman"/>
          <w:bCs/>
          <w:sz w:val="24"/>
          <w:szCs w:val="24"/>
        </w:rPr>
        <w:t>тан (добровольной сертификация);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аттестация производственных объектов по условиям труда (объекты окружающей среды, параметры производственной среды)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упаковки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 xml:space="preserve">продукций легкой промышленности, в </w:t>
      </w:r>
      <w:proofErr w:type="spellStart"/>
      <w:r w:rsidRPr="00A239DB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A239DB">
        <w:rPr>
          <w:rFonts w:ascii="Times New Roman" w:hAnsi="Times New Roman" w:cs="Times New Roman"/>
          <w:bCs/>
          <w:sz w:val="24"/>
          <w:szCs w:val="24"/>
        </w:rPr>
        <w:t>. деткой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парфюмерно-косметическая продукции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оборудований для работы во взрывоопасных сред</w:t>
      </w:r>
      <w:r>
        <w:rPr>
          <w:rFonts w:ascii="Times New Roman" w:hAnsi="Times New Roman" w:cs="Times New Roman"/>
          <w:bCs/>
          <w:sz w:val="24"/>
          <w:szCs w:val="24"/>
        </w:rPr>
        <w:t>ах;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горюче-смазочные материалов;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 индивидуальной защиты; 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мебельной продукций;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аттракционов и детских площадок.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DB">
        <w:rPr>
          <w:rFonts w:ascii="Times New Roman" w:hAnsi="Times New Roman" w:cs="Times New Roman"/>
          <w:b/>
          <w:bCs/>
          <w:sz w:val="24"/>
          <w:szCs w:val="24"/>
        </w:rPr>
        <w:t>В состав Испытательного центра входят: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электротехнической и кабельной продукции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электротехнической и кабельной продукции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Химико-аналитическая лаборатория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Химико-аналитическая лаборатория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строительных материалов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строительных материалов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физико-механических испытаний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физико-механических испытаний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DB">
        <w:rPr>
          <w:rFonts w:ascii="Times New Roman" w:hAnsi="Times New Roman" w:cs="Times New Roman"/>
          <w:b/>
          <w:bCs/>
          <w:sz w:val="24"/>
          <w:szCs w:val="24"/>
        </w:rPr>
        <w:t>Область аккредитация Испытательного центра включает следующие Технические Регламенты Таможенного Союза: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004/2011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низковольтного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ТР ТС 005/2011 «О безопасности упаковки»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007/2011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продукции, предназначенной для детей и подростков»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009/2011 «О безопасности парфюмерно-косметической продукции» 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010/2011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зопасности машин и оборудования»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012/2011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оборудования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во взрывоопасных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средах»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014/2011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дорог»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015/2011 «О безопасности зерна»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 ТС 016/2011 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аппаратов, работающих на газообразном топливе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017/2011 «О безопасности продукции легкой промышленности»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018/2011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колесных транспортных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019/2011 «О безопасности средств индивидуальной защиты»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020/2011 «Электромагнитная совместимость технических средств»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021/2011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пищевой продукции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022/2011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Пищевая продукция в части ее маркировки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023/2011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на соковую продукцию из фруктов и овощей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024/2011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на масложировую продукцию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 ТС 025/2012 «О безопасности мебельной продукции»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питаний»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029/2012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безопасности пищевых добавок,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аромати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заторов</w:t>
      </w:r>
      <w:proofErr w:type="spellEnd"/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030/2012 «О требованиях к смазочным материалам, маслам и специальным жидкостям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031/2012 «О безопасности сельскохозяйственных и лесохозяйственных тракторов и прицепов к ним»</w:t>
      </w:r>
    </w:p>
    <w:p w:rsidR="00A239DB" w:rsidRPr="00736EE6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 032/2013 "О безопасности оборудования, работающего под избыточным давлением"</w:t>
      </w:r>
    </w:p>
    <w:p w:rsidR="00A239DB" w:rsidRPr="00736EE6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 033/2013 "О безопасности молока и молочной продукции"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 034/2013 "О безопасности мяса и мясной продукции"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037/2016 «Об ограничении применения опасных веществ в изделиях электротехники и радиоэлектроники»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038/2016 «О безопасности аттракционов»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040/2016 «О безопасности рыбы и рыбной продукции»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042/2017 «О безопасности оборудования для детских игровых площадок»</w:t>
      </w:r>
    </w:p>
    <w:p w:rsidR="00A239DB" w:rsidRPr="00736EE6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044/2017 «О безопасности упакованной питьевой воды, включая природную минеральную воду»</w:t>
      </w: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7234F" w:rsidRPr="004C5C06" w:rsidRDefault="004C5C06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C06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работ по </w:t>
      </w:r>
      <w:r>
        <w:rPr>
          <w:rFonts w:ascii="Times New Roman" w:hAnsi="Times New Roman" w:cs="Times New Roman"/>
          <w:bCs/>
          <w:sz w:val="24"/>
          <w:szCs w:val="24"/>
        </w:rPr>
        <w:t>испытаниям</w:t>
      </w:r>
      <w:r w:rsidRPr="004C5C06">
        <w:rPr>
          <w:rFonts w:ascii="Times New Roman" w:hAnsi="Times New Roman" w:cs="Times New Roman"/>
          <w:bCs/>
          <w:sz w:val="24"/>
          <w:szCs w:val="24"/>
        </w:rPr>
        <w:t xml:space="preserve"> служит Заявка от организации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скачать форму Заявки</w:t>
      </w:r>
      <w:r w:rsid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kk-KZ"/>
        </w:rPr>
        <w:t xml:space="preserve"> на проведение испытаний</w:t>
      </w:r>
      <w:r w:rsidRPr="004C5C06">
        <w:rPr>
          <w:rFonts w:ascii="Times New Roman" w:hAnsi="Times New Roman" w:cs="Times New Roman"/>
          <w:bCs/>
          <w:sz w:val="24"/>
          <w:szCs w:val="24"/>
        </w:rPr>
        <w:t>), кроме аттестации рабочих мест.</w:t>
      </w:r>
    </w:p>
    <w:p w:rsidR="004C5C06" w:rsidRDefault="004C5C06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ИЦ</w:t>
      </w:r>
      <w:r w:rsidRPr="004C5C06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</w:t>
      </w:r>
      <w:r w:rsidRPr="004C5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скачать форму </w:t>
      </w:r>
      <w:r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Договора</w:t>
      </w:r>
      <w:r w:rsidR="00A7234F" w:rsidRPr="00A7234F">
        <w:rPr>
          <w:color w:val="FF0000"/>
          <w:u w:val="single"/>
          <w:lang w:val="kk-KZ"/>
        </w:rPr>
        <w:t xml:space="preserve"> </w:t>
      </w:r>
      <w:r w:rsidR="00A7234F"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на проведение испытаний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Pr="004C5C06">
        <w:rPr>
          <w:rFonts w:ascii="Times New Roman" w:hAnsi="Times New Roman" w:cs="Times New Roman"/>
          <w:bCs/>
          <w:sz w:val="24"/>
          <w:szCs w:val="24"/>
        </w:rPr>
        <w:t>с Заявителем, после чего начинаются работы по испытаниям</w:t>
      </w:r>
    </w:p>
    <w:p w:rsidR="003D5270" w:rsidRDefault="003D5270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A15971" w:rsidRDefault="003D5270" w:rsidP="003D52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Вы можете оценить кач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еств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услуг, предоставленных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ИЦ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заполнив «Анкету </w:t>
      </w:r>
      <w:r w:rsidRPr="002A061A">
        <w:rPr>
          <w:rFonts w:ascii="Times New Roman" w:hAnsi="Times New Roman" w:cs="Times New Roman"/>
          <w:bCs/>
          <w:sz w:val="24"/>
          <w:szCs w:val="24"/>
          <w:lang w:val="kk-KZ"/>
        </w:rPr>
        <w:t>оценки удовлетворённости заказчиков услуг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Ваши замечания и пожелания обязательно будут рассмотрены нами!</w:t>
      </w:r>
      <w:r w:rsidRPr="003D52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Cs/>
          <w:color w:val="C00000"/>
          <w:sz w:val="24"/>
          <w:szCs w:val="24"/>
          <w:u w:val="single"/>
          <w:lang w:val="kk-KZ"/>
        </w:rPr>
        <w:t xml:space="preserve">скачать форму Анкеты </w:t>
      </w:r>
      <w:r w:rsidRPr="002A061A">
        <w:rPr>
          <w:rFonts w:ascii="Times New Roman" w:hAnsi="Times New Roman" w:cs="Times New Roman"/>
          <w:bCs/>
          <w:color w:val="C00000"/>
          <w:sz w:val="24"/>
          <w:szCs w:val="24"/>
          <w:u w:val="single"/>
          <w:lang w:val="kk-KZ"/>
        </w:rPr>
        <w:t>оценки удовлетворённости заказчиков услуг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A15971" w:rsidRPr="004C5C06" w:rsidRDefault="00A15971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D87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D87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D87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7A4E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ЛАБОРАТОРИЯ ЭЛЕКТРОТЕХНИЧЕСКОЙ И КАБЕЛЬНОЙ ПРОДУКЦИИ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Лаборатория электротехнической и кабельной продукции проводит испытания следующих типов продукции: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электрические аппараты и приборы бытового назначения;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персональные электронные вычислительные машины (персональные ко</w:t>
      </w:r>
      <w:r>
        <w:rPr>
          <w:rFonts w:ascii="Times New Roman" w:hAnsi="Times New Roman" w:cs="Times New Roman"/>
          <w:bCs/>
          <w:sz w:val="24"/>
          <w:szCs w:val="24"/>
        </w:rPr>
        <w:t>мпьютеры);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низковольтное оборудование, подключаемое к персональным элек</w:t>
      </w:r>
      <w:r>
        <w:rPr>
          <w:rFonts w:ascii="Times New Roman" w:hAnsi="Times New Roman" w:cs="Times New Roman"/>
          <w:bCs/>
          <w:sz w:val="24"/>
          <w:szCs w:val="24"/>
        </w:rPr>
        <w:t>тронным вычислительным машинам;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инструмент электрифицированный;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инструменты электромузыкальные;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кабели, провода и шнуры;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выключатели автоматические, ус</w:t>
      </w:r>
      <w:r>
        <w:rPr>
          <w:rFonts w:ascii="Times New Roman" w:hAnsi="Times New Roman" w:cs="Times New Roman"/>
          <w:bCs/>
          <w:sz w:val="24"/>
          <w:szCs w:val="24"/>
        </w:rPr>
        <w:t>тройства защитного отключения;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аппараты для распр</w:t>
      </w:r>
      <w:r>
        <w:rPr>
          <w:rFonts w:ascii="Times New Roman" w:hAnsi="Times New Roman" w:cs="Times New Roman"/>
          <w:bCs/>
          <w:sz w:val="24"/>
          <w:szCs w:val="24"/>
        </w:rPr>
        <w:t>еделения электрической энергии;</w:t>
      </w:r>
    </w:p>
    <w:p w:rsidR="00BE7A4E" w:rsidRDefault="00BE7A4E" w:rsidP="00BE7A4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аппараты электрические для управления электротехническими установками;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аппараты телефонные, включая аппараты телефон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ные для сотовых сетей связи или </w:t>
      </w:r>
      <w:r w:rsidRPr="00BE7A4E">
        <w:rPr>
          <w:rFonts w:ascii="Times New Roman" w:hAnsi="Times New Roman" w:cs="Times New Roman"/>
          <w:bCs/>
          <w:sz w:val="24"/>
          <w:szCs w:val="24"/>
        </w:rPr>
        <w:t>других беспроводных сетей связи;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оборудование конторское, оф</w:t>
      </w:r>
      <w:r>
        <w:rPr>
          <w:rFonts w:ascii="Times New Roman" w:hAnsi="Times New Roman" w:cs="Times New Roman"/>
          <w:bCs/>
          <w:sz w:val="24"/>
          <w:szCs w:val="24"/>
        </w:rPr>
        <w:t>исное и их части;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счетчики электрической энергии;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двигатели, генераторы электрические.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2B7D87" w:rsidP="00BE7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BE7A4E"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ХИМИКО-АНАЛИТИЧЕСКАЯ ЛАБОРАТОРИЯ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Химико-аналитическая лаборатория проводит испытания пищевой и сельскохозяйственной продукции, а именно: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зерна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сокову</w:t>
      </w:r>
      <w:r w:rsidR="00A15971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продукции из фруктов и овощей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масложировой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 xml:space="preserve">пищевых добавок, </w:t>
      </w:r>
      <w:proofErr w:type="spellStart"/>
      <w:r w:rsidRPr="00BE7A4E">
        <w:rPr>
          <w:rFonts w:ascii="Times New Roman" w:hAnsi="Times New Roman" w:cs="Times New Roman"/>
          <w:bCs/>
          <w:sz w:val="24"/>
          <w:szCs w:val="24"/>
        </w:rPr>
        <w:t>ароматизаторов</w:t>
      </w:r>
      <w:proofErr w:type="spellEnd"/>
      <w:r w:rsidRPr="00BE7A4E">
        <w:rPr>
          <w:rFonts w:ascii="Times New Roman" w:hAnsi="Times New Roman" w:cs="Times New Roman"/>
          <w:bCs/>
          <w:sz w:val="24"/>
          <w:szCs w:val="24"/>
        </w:rPr>
        <w:t xml:space="preserve"> и технолог</w:t>
      </w:r>
      <w:r>
        <w:rPr>
          <w:rFonts w:ascii="Times New Roman" w:hAnsi="Times New Roman" w:cs="Times New Roman"/>
          <w:bCs/>
          <w:sz w:val="24"/>
          <w:szCs w:val="24"/>
        </w:rPr>
        <w:t>ических вспомогательных средств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молока и молочной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мяса и мясной пр</w:t>
      </w:r>
      <w:r>
        <w:rPr>
          <w:rFonts w:ascii="Times New Roman" w:hAnsi="Times New Roman" w:cs="Times New Roman"/>
          <w:bCs/>
          <w:sz w:val="24"/>
          <w:szCs w:val="24"/>
        </w:rPr>
        <w:t>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упакованную питьевую воду, вкл</w:t>
      </w:r>
      <w:r>
        <w:rPr>
          <w:rFonts w:ascii="Times New Roman" w:hAnsi="Times New Roman" w:cs="Times New Roman"/>
          <w:bCs/>
          <w:sz w:val="24"/>
          <w:szCs w:val="24"/>
        </w:rPr>
        <w:t>ючая природную минеральную воду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рыбы и рыбной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упаковки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продукций легко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промышленности,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деткой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пар</w:t>
      </w:r>
      <w:r>
        <w:rPr>
          <w:rFonts w:ascii="Times New Roman" w:hAnsi="Times New Roman" w:cs="Times New Roman"/>
          <w:bCs/>
          <w:sz w:val="24"/>
          <w:szCs w:val="24"/>
        </w:rPr>
        <w:t>фюмерно-косметическая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горюче-смазочные материалов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 индивидуальной защиты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мебельной продукций</w:t>
      </w: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BE7A4E"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ЛАБОРАТОРИЯ СТРОИТЕЛЬНЫХ МАТЕРИАЛОВ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Перечень строительных материалов, кото</w:t>
      </w:r>
      <w:r>
        <w:rPr>
          <w:rFonts w:ascii="Times New Roman" w:hAnsi="Times New Roman" w:cs="Times New Roman"/>
          <w:bCs/>
          <w:sz w:val="24"/>
          <w:szCs w:val="24"/>
        </w:rPr>
        <w:t>рые испытываются в лаборатории: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стеновые каменные;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Кирпич, камни и блоки;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Щебень и гравий;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вяжущие (цемент);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теплоизоляционные;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Конструкции и и</w:t>
      </w:r>
      <w:r>
        <w:rPr>
          <w:rFonts w:ascii="Times New Roman" w:hAnsi="Times New Roman" w:cs="Times New Roman"/>
          <w:bCs/>
          <w:sz w:val="24"/>
          <w:szCs w:val="24"/>
        </w:rPr>
        <w:t>зделия бетонные, железобетонные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Изделия асбестоцементные;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lastRenderedPageBreak/>
        <w:t>Плитки керамические;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Растворы строительные;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Сухие смеси строительные;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и изделия полимерные строительные,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Герметизирующие, уплотняющие, мастики, герметики;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отделочные лакокрасочные;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Двери, блоки оконные и дверные деревянные;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гидроизоляционные;</w:t>
      </w:r>
    </w:p>
    <w:p w:rsidR="00BE7A4E" w:rsidRP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отделочные и изделия облицовочные полимерные (для покрытия полов, внутренней отделки и облицовки).</w:t>
      </w: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BE7A4E"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ЛАБОРАТОРИЯ ФИЗИКО-МЕХАНИЧЕСКИХ ИСПЫТАНИЙ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 xml:space="preserve">Перечень продукции непродовольственных товаров, для проведения испытаний в </w:t>
      </w:r>
      <w:r>
        <w:rPr>
          <w:rFonts w:ascii="Times New Roman" w:hAnsi="Times New Roman" w:cs="Times New Roman"/>
          <w:bCs/>
          <w:sz w:val="24"/>
          <w:szCs w:val="24"/>
        </w:rPr>
        <w:t>химико-механической лаборатории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упаковка и укупорочные средства.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 xml:space="preserve">продукция легкой промышленности, в </w:t>
      </w:r>
      <w:proofErr w:type="spellStart"/>
      <w:r w:rsidRPr="00BE7A4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BE7A4E">
        <w:rPr>
          <w:rFonts w:ascii="Times New Roman" w:hAnsi="Times New Roman" w:cs="Times New Roman"/>
          <w:bCs/>
          <w:sz w:val="24"/>
          <w:szCs w:val="24"/>
        </w:rPr>
        <w:t>. детской.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парфюмерно-косметическая продукция.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защиты.</w:t>
      </w:r>
    </w:p>
    <w:p w:rsidR="00BE7A4E" w:rsidRP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мебельная продукция и пр.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Кроме того, вся эта продукция совместно подвергается испытаниям и в химико-аналитической лаборатории</w:t>
      </w: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4F4161" w:rsidRDefault="00BE7A4E" w:rsidP="004F4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7A4E" w:rsidRDefault="002B7D87" w:rsidP="004F4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ЛАБОРАТОРИЯ ПО ИСПЫТАНИЯМ 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ПОЖАРНОЙ БЕЗОПАСНОСТИ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СТРОЙМАТЕРИАЛОВ И ЭЛЕКТРО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ТЕХНИЧЕСКОЙ 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ПРОДУКЦИИ</w:t>
      </w:r>
    </w:p>
    <w:p w:rsidR="004F4161" w:rsidRPr="004F4161" w:rsidRDefault="004F4161" w:rsidP="004F4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7A4E" w:rsidRPr="00BE7A4E" w:rsidRDefault="00BE7A4E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Лаборатория пожарной безопасности строительных материалов и электротехнической продукции проводит испытания на: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Огнестойкость;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Горючесть и негорючесть;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161">
        <w:rPr>
          <w:rFonts w:ascii="Times New Roman" w:hAnsi="Times New Roman" w:cs="Times New Roman"/>
          <w:bCs/>
          <w:sz w:val="24"/>
          <w:szCs w:val="24"/>
        </w:rPr>
        <w:t>Дымообразование</w:t>
      </w:r>
      <w:proofErr w:type="spellEnd"/>
      <w:r w:rsidRPr="004F4161">
        <w:rPr>
          <w:rFonts w:ascii="Times New Roman" w:hAnsi="Times New Roman" w:cs="Times New Roman"/>
          <w:bCs/>
          <w:sz w:val="24"/>
          <w:szCs w:val="24"/>
        </w:rPr>
        <w:t>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Токсичность при горении;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Нераспространение горения;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Воспламеняемость;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Теплостойкость;</w:t>
      </w:r>
    </w:p>
    <w:p w:rsidR="004F4161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Также проводятся испытания с помощью: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Игольчатого пламени;</w:t>
      </w:r>
    </w:p>
    <w:p w:rsidR="00BE7A4E" w:rsidRP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Измерение тока утечки.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D8F" w:rsidRDefault="002B7D87" w:rsidP="004F416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4F416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А</w:t>
      </w:r>
      <w:r w:rsidR="00074193" w:rsidRPr="000741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ТТЕСТАЦИЯ РАБОЧИХ МЕСТ</w:t>
      </w:r>
    </w:p>
    <w:p w:rsidR="00074193" w:rsidRPr="00074193" w:rsidRDefault="00314D8F" w:rsidP="0031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D8F">
        <w:rPr>
          <w:rFonts w:ascii="Times New Roman" w:hAnsi="Times New Roman" w:cs="Times New Roman"/>
          <w:sz w:val="24"/>
          <w:szCs w:val="24"/>
        </w:rPr>
        <w:t xml:space="preserve">Аттестация рабочих мест </w:t>
      </w:r>
      <w:r w:rsidR="00074193" w:rsidRPr="00074193">
        <w:rPr>
          <w:rFonts w:ascii="Times New Roman" w:hAnsi="Times New Roman" w:cs="Times New Roman"/>
          <w:sz w:val="24"/>
          <w:szCs w:val="24"/>
        </w:rPr>
        <w:t xml:space="preserve">– это оценка условий труда рабочих мест для определения вредных и опасных производственных факторов, а </w:t>
      </w:r>
      <w:r w:rsidRPr="00074193">
        <w:rPr>
          <w:rFonts w:ascii="Times New Roman" w:hAnsi="Times New Roman" w:cs="Times New Roman"/>
          <w:sz w:val="24"/>
          <w:szCs w:val="24"/>
        </w:rPr>
        <w:t>также мероприятия</w:t>
      </w:r>
      <w:r w:rsidR="00074193" w:rsidRPr="00074193">
        <w:rPr>
          <w:rFonts w:ascii="Times New Roman" w:hAnsi="Times New Roman" w:cs="Times New Roman"/>
          <w:sz w:val="24"/>
          <w:szCs w:val="24"/>
        </w:rPr>
        <w:t xml:space="preserve"> по приведению условия </w:t>
      </w:r>
      <w:r w:rsidRPr="00074193">
        <w:rPr>
          <w:rFonts w:ascii="Times New Roman" w:hAnsi="Times New Roman" w:cs="Times New Roman"/>
          <w:sz w:val="24"/>
          <w:szCs w:val="24"/>
        </w:rPr>
        <w:t>труда в</w:t>
      </w:r>
      <w:r w:rsidR="00074193" w:rsidRPr="00074193">
        <w:rPr>
          <w:rFonts w:ascii="Times New Roman" w:hAnsi="Times New Roman" w:cs="Times New Roman"/>
          <w:sz w:val="24"/>
          <w:szCs w:val="24"/>
        </w:rPr>
        <w:t xml:space="preserve"> соответствие с государственными нормативными требованиями по охране труда.  </w:t>
      </w:r>
    </w:p>
    <w:p w:rsidR="00074193" w:rsidRPr="00074193" w:rsidRDefault="00074193" w:rsidP="0031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Аттестации подлежат все производственные объекты организаций, которые работают на территории Республики Казахстан. </w:t>
      </w:r>
    </w:p>
    <w:p w:rsidR="00074193" w:rsidRPr="00074193" w:rsidRDefault="00074193" w:rsidP="0031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7419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74193">
        <w:rPr>
          <w:rFonts w:ascii="Times New Roman" w:hAnsi="Times New Roman" w:cs="Times New Roman"/>
          <w:sz w:val="24"/>
          <w:szCs w:val="24"/>
        </w:rPr>
        <w:t xml:space="preserve">. 12 п.2 ст. 182 Трудового кодекса Республики Казахстан от 23.11.2015 г., работодатель обязан проводить аттестацию рабочих мест по условиям труда </w:t>
      </w:r>
    </w:p>
    <w:p w:rsidR="004F4161" w:rsidRPr="004F4161" w:rsidRDefault="004F4161" w:rsidP="004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При аттестации рабочих мест в выдаваемых протоколах имеется следующая информация: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микроклимата;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освещение;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воздуха рабочей зоны (т.е. выделяемые вредные и опасные вещества в рабочую зону работников);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измерение шума и вибрации;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измерение электромагн</w:t>
      </w:r>
      <w:r>
        <w:rPr>
          <w:rFonts w:ascii="Times New Roman" w:hAnsi="Times New Roman" w:cs="Times New Roman"/>
          <w:sz w:val="24"/>
          <w:szCs w:val="24"/>
        </w:rPr>
        <w:t>итных полей (электростатика);</w:t>
      </w:r>
    </w:p>
    <w:p w:rsidR="004F4161" w:rsidRP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радиации.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Аттестация включает в себя комплексную оценку фактического состояния условий труда производственных объектов организации на соответствие их нормативам в области безопасност</w:t>
      </w:r>
      <w:r>
        <w:rPr>
          <w:rFonts w:ascii="Times New Roman" w:hAnsi="Times New Roman" w:cs="Times New Roman"/>
          <w:sz w:val="24"/>
          <w:szCs w:val="24"/>
        </w:rPr>
        <w:t>и и охраны труда, и состоит из: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оценки степени вредности и опасности труда;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оценка степени гигиены труда;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оценки тяжести и напряженности трудового процесса;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 xml:space="preserve">оценки степени </w:t>
      </w:r>
      <w:proofErr w:type="spellStart"/>
      <w:r w:rsidRPr="004F4161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F4161">
        <w:rPr>
          <w:rFonts w:ascii="Times New Roman" w:hAnsi="Times New Roman" w:cs="Times New Roman"/>
          <w:sz w:val="24"/>
          <w:szCs w:val="24"/>
        </w:rPr>
        <w:t>;</w:t>
      </w:r>
    </w:p>
    <w:p w:rsidR="004F4161" w:rsidRP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оценки обеспеченности работников средствами индивидуальной и коллективной защиты.</w:t>
      </w:r>
    </w:p>
    <w:p w:rsidR="00314D8F" w:rsidRP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В документальном заключении прописываются Рекомендации о предоставлении дополнительных льгот и компенсаций за вредные условия труда по результатам аттестации, а также разрабатывается План мероприятий по улучшению и оздоровлению условий труда.</w:t>
      </w:r>
    </w:p>
    <w:p w:rsidR="004C5C06" w:rsidRPr="00A7234F" w:rsidRDefault="004C5C06" w:rsidP="00A723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5C06">
        <w:rPr>
          <w:rFonts w:ascii="Times New Roman" w:hAnsi="Times New Roman" w:cs="Times New Roman"/>
          <w:bCs/>
          <w:sz w:val="24"/>
          <w:szCs w:val="24"/>
        </w:rPr>
        <w:t>Основанием для начала работ по аттестации рабочих мест служит Заявка от организации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скачать форму Заявки</w:t>
      </w:r>
      <w:r w:rsidR="00A7234F"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на прове</w:t>
      </w:r>
      <w:r w:rsid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дение испытаний при аттестации </w:t>
      </w:r>
      <w:r w:rsidR="00A7234F"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производственных о</w:t>
      </w:r>
      <w:r w:rsid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бъектов по условиям труда</w:t>
      </w:r>
      <w:r w:rsidRPr="004C5C0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C5C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161" w:rsidRPr="00454311" w:rsidRDefault="004F4161" w:rsidP="004F41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4193" w:rsidRDefault="008048CF" w:rsidP="0031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314D8F" w:rsidRPr="00500681">
        <w:rPr>
          <w:rFonts w:ascii="Times New Roman" w:hAnsi="Times New Roman" w:cs="Times New Roman"/>
          <w:b/>
          <w:color w:val="FF0000"/>
          <w:sz w:val="24"/>
          <w:szCs w:val="24"/>
        </w:rPr>
        <w:t>ИСПЫТАНИ</w:t>
      </w:r>
      <w:r w:rsidR="00314D8F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314D8F" w:rsidRPr="005006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СКЛАДСКИХ СТЕЛЛАЖЕЙ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Стеллажное хранение товаров, сырья и материалов в процессе деятельности предприятия или организации – распространенное явление без которого не обойтись. К стеллажам предъявляются требования по безопасности: стеллажи должны соответствовать требованиям прочности, устойчивости, а также обеспечивать безопасность при проведении погрузо-разгрузочных работ и размещении товаров или материалов на полках стеллажей.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Целью испытания в любом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выявление дефектов в </w:t>
      </w:r>
      <w:r w:rsidRPr="00BE7A4E">
        <w:rPr>
          <w:rFonts w:ascii="Times New Roman" w:hAnsi="Times New Roman" w:cs="Times New Roman"/>
          <w:bCs/>
          <w:sz w:val="24"/>
          <w:szCs w:val="24"/>
        </w:rPr>
        <w:t>элементах стеллажной системы.</w:t>
      </w:r>
    </w:p>
    <w:p w:rsidR="00074193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Деформированные или просто сильно изношенные узлы стеллажа ставят под угрозу не только хранимые товарно-материальные ценности, но и жизнь работников (а равно и владельцев) склада.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681" w:rsidRPr="00314D8F" w:rsidRDefault="00500681" w:rsidP="00314D8F">
      <w:pPr>
        <w:rPr>
          <w:rFonts w:ascii="Times New Roman" w:hAnsi="Times New Roman" w:cs="Times New Roman"/>
          <w:b/>
          <w:sz w:val="24"/>
          <w:szCs w:val="24"/>
        </w:rPr>
      </w:pPr>
      <w:r w:rsidRPr="00314D8F">
        <w:rPr>
          <w:rFonts w:ascii="Times New Roman" w:hAnsi="Times New Roman" w:cs="Times New Roman"/>
          <w:b/>
          <w:sz w:val="24"/>
          <w:szCs w:val="24"/>
        </w:rPr>
        <w:t>П</w:t>
      </w:r>
      <w:r w:rsidR="00314D8F" w:rsidRPr="00314D8F">
        <w:rPr>
          <w:rFonts w:ascii="Times New Roman" w:hAnsi="Times New Roman" w:cs="Times New Roman"/>
          <w:b/>
          <w:sz w:val="24"/>
          <w:szCs w:val="24"/>
        </w:rPr>
        <w:t>орядок проведения испытаний складских стеллажей</w:t>
      </w:r>
      <w:r w:rsidR="00314D8F">
        <w:rPr>
          <w:rFonts w:ascii="Times New Roman" w:hAnsi="Times New Roman" w:cs="Times New Roman"/>
          <w:b/>
          <w:sz w:val="24"/>
          <w:szCs w:val="24"/>
        </w:rPr>
        <w:t>:</w:t>
      </w:r>
    </w:p>
    <w:p w:rsidR="00101970" w:rsidRPr="00074193" w:rsidRDefault="00500681" w:rsidP="000741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Измерительный контроль: отклонение от плоскости YOZ в направлении X; Су — отклонение от плоскости XOZ в направлении </w:t>
      </w:r>
      <w:proofErr w:type="gramStart"/>
      <w:r w:rsidRPr="000741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4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4193">
        <w:rPr>
          <w:rFonts w:ascii="Times New Roman" w:hAnsi="Times New Roman" w:cs="Times New Roman"/>
          <w:sz w:val="24"/>
          <w:szCs w:val="24"/>
        </w:rPr>
        <w:t>Yh</w:t>
      </w:r>
      <w:proofErr w:type="spellEnd"/>
      <w:r w:rsidRPr="00074193">
        <w:rPr>
          <w:rFonts w:ascii="Times New Roman" w:hAnsi="Times New Roman" w:cs="Times New Roman"/>
          <w:sz w:val="24"/>
          <w:szCs w:val="24"/>
        </w:rPr>
        <w:t xml:space="preserve"> — расстояние от верхней плоскости балок последнего уровня до верхнего края стойки (для фронтальных стеллажей);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Измерительный контроль затяжки болтовых соединений и анкеров в объеме не менее 2 % общего числа анкеров и болтовых соединений. Если среднее значение будет меньше, ТОО «</w:t>
      </w:r>
      <w:proofErr w:type="spellStart"/>
      <w:r w:rsidRPr="00074193">
        <w:rPr>
          <w:rFonts w:ascii="Times New Roman" w:hAnsi="Times New Roman" w:cs="Times New Roman"/>
          <w:sz w:val="24"/>
          <w:szCs w:val="24"/>
        </w:rPr>
        <w:t>Серконс</w:t>
      </w:r>
      <w:proofErr w:type="spellEnd"/>
      <w:r w:rsidRPr="00074193">
        <w:rPr>
          <w:rFonts w:ascii="Times New Roman" w:hAnsi="Times New Roman" w:cs="Times New Roman"/>
          <w:sz w:val="24"/>
          <w:szCs w:val="24"/>
        </w:rPr>
        <w:t xml:space="preserve">» сообщит о необходимости затяжки всех болтовых соединений стеллажей; 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Визуальный контроль сварных соединений для выявления повреждений, которые образовались в процессе эксплуатации. Исследуем не менее 2 % общего объема сварных соединений; 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Контроль наличия фиксаторов;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Динамометрические испытания;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Идентификация поврежденных элементов, общий анализ технического состояния стеллажей; 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Экспертное заключение;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lastRenderedPageBreak/>
        <w:t>Разработка паспорта стеллажа, если это необходимо;</w:t>
      </w:r>
    </w:p>
    <w:p w:rsidR="00101970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Разработка табличек грузоподъемности.</w:t>
      </w:r>
    </w:p>
    <w:p w:rsidR="00A15971" w:rsidRDefault="00A15971" w:rsidP="00A159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971" w:rsidRDefault="00A15971" w:rsidP="00A15971">
      <w:pPr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159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1EA" w:rsidRPr="000901EA" w:rsidRDefault="008048CF" w:rsidP="000901E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aps/>
          <w:color w:val="FF0000"/>
          <w:lang w:val="kk-KZ"/>
        </w:rPr>
        <w:lastRenderedPageBreak/>
        <w:t>(</w:t>
      </w:r>
      <w:r>
        <w:rPr>
          <w:rFonts w:ascii="Times New Roman" w:hAnsi="Times New Roman" w:cs="Times New Roman"/>
          <w:b/>
          <w:color w:val="FF0000"/>
          <w:lang w:val="kk-KZ"/>
        </w:rPr>
        <w:t>вкладка)</w:t>
      </w:r>
      <w:r>
        <w:rPr>
          <w:rFonts w:ascii="Times New Roman" w:hAnsi="Times New Roman" w:cs="Times New Roman"/>
          <w:b/>
          <w:caps/>
          <w:color w:val="FF0000"/>
          <w:lang w:val="kk-KZ"/>
        </w:rPr>
        <w:t xml:space="preserve"> </w:t>
      </w:r>
      <w:r w:rsidR="000901EA" w:rsidRPr="000901EA">
        <w:rPr>
          <w:rFonts w:ascii="Times New Roman" w:hAnsi="Times New Roman" w:cs="Times New Roman"/>
          <w:b/>
          <w:caps/>
          <w:color w:val="FF0000"/>
        </w:rPr>
        <w:t xml:space="preserve">Политика </w:t>
      </w:r>
      <w:r w:rsidR="000901EA" w:rsidRPr="000901EA">
        <w:rPr>
          <w:rFonts w:ascii="Times New Roman" w:hAnsi="Times New Roman" w:cs="Times New Roman"/>
          <w:b/>
          <w:color w:val="FF0000"/>
        </w:rPr>
        <w:t xml:space="preserve">В ОБЛАСТИ КАЧЕСТВА </w:t>
      </w:r>
    </w:p>
    <w:p w:rsidR="000901EA" w:rsidRPr="008048CF" w:rsidRDefault="008048CF" w:rsidP="008048CF">
      <w:pPr>
        <w:pStyle w:val="a6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8048CF">
        <w:rPr>
          <w:rFonts w:ascii="Times New Roman" w:hAnsi="Times New Roman" w:cs="Times New Roman"/>
          <w:b/>
          <w:caps/>
        </w:rPr>
        <w:t>П</w:t>
      </w:r>
      <w:r w:rsidRPr="008048CF">
        <w:rPr>
          <w:rFonts w:ascii="Times New Roman" w:hAnsi="Times New Roman" w:cs="Times New Roman"/>
          <w:b/>
        </w:rPr>
        <w:t>олитика в области качества</w:t>
      </w:r>
      <w:r>
        <w:rPr>
          <w:rFonts w:ascii="Times New Roman" w:hAnsi="Times New Roman" w:cs="Times New Roman"/>
          <w:b/>
          <w:lang w:val="kk-KZ"/>
        </w:rPr>
        <w:t xml:space="preserve"> ИЦ ТОО «</w:t>
      </w:r>
      <w:r w:rsidR="00BA6913" w:rsidRPr="00BA6913">
        <w:rPr>
          <w:rFonts w:ascii="Times New Roman" w:hAnsi="Times New Roman" w:cs="Times New Roman"/>
          <w:b/>
          <w:lang w:val="kk-KZ"/>
        </w:rPr>
        <w:t>Фирма Торговая палата</w:t>
      </w:r>
      <w:r>
        <w:rPr>
          <w:rFonts w:ascii="Times New Roman" w:hAnsi="Times New Roman" w:cs="Times New Roman"/>
          <w:b/>
          <w:lang w:val="kk-KZ"/>
        </w:rPr>
        <w:t>»</w:t>
      </w:r>
    </w:p>
    <w:p w:rsidR="008048CF" w:rsidRDefault="008048CF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Основные цели испытательного центра в области качества: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гарантирование заказчику проведение испытаний</w:t>
      </w:r>
      <w:r w:rsidRPr="000901EA">
        <w:rPr>
          <w:rFonts w:ascii="Times New Roman" w:hAnsi="Times New Roman" w:cs="Times New Roman"/>
          <w:iCs/>
        </w:rPr>
        <w:t xml:space="preserve"> в соответствии с требованиями, установленными в нормативных документах на проведение испытаний; требованиями заказчиков услуг</w:t>
      </w:r>
      <w:r w:rsidRPr="000901EA">
        <w:rPr>
          <w:rFonts w:ascii="Times New Roman" w:hAnsi="Times New Roman" w:cs="Times New Roman"/>
        </w:rPr>
        <w:t>, обеспечивающих получение достоверных результатов;</w:t>
      </w:r>
      <w:r w:rsidRPr="000901EA">
        <w:rPr>
          <w:rFonts w:ascii="Times New Roman" w:hAnsi="Times New Roman" w:cs="Times New Roman"/>
          <w:i/>
          <w:iCs/>
        </w:rPr>
        <w:t xml:space="preserve"> 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достижение доверия Заказчиков, защита их интересов с точки зрения потребительского качества и безопасности продукции, содействие повышению технологических показателей продукции;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постоянное повышение качества оказываемых услуг в области испытаний;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улучшение и расширение своей области деятельности;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Основные задачи политики испытательного центра: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соблюдение установившейся профессиональной практики и сохранение высокого качества испытаний при обслуживании клиентов;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совершенствование методов испытаний;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повышение квалификации персонала;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</w:rPr>
        <w:t xml:space="preserve">- разработка, внедрение и поддерживание системы менеджмента в </w:t>
      </w:r>
      <w:r w:rsidRPr="000901EA">
        <w:rPr>
          <w:rFonts w:ascii="Times New Roman" w:hAnsi="Times New Roman" w:cs="Times New Roman"/>
          <w:iCs/>
          <w:color w:val="000000"/>
        </w:rPr>
        <w:t>соответствии с требованиями ГОСТ ИСО/МЭК 17025-2009;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  <w:iCs/>
          <w:color w:val="000000"/>
        </w:rPr>
        <w:t xml:space="preserve">- обеспечение эффективного функционирования и совершенствования СМ; 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  <w:iCs/>
          <w:color w:val="000000"/>
        </w:rPr>
        <w:t>- исключения любых возможностей дискриминации по отношению к заявителю;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  <w:iCs/>
          <w:color w:val="000000"/>
        </w:rPr>
        <w:t>- обеспечения свободы менеджмента ИЦ от любого неправомерного внутреннего и внешнего коммерческого, финансового или другого давления и влияния, которое может оказать отрицательное воздействие на качество работы ИЦ;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разработка и осуществление корректирующих действий при выявлении несоответствия в процессе проведения испытаний;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</w:t>
      </w:r>
      <w:r w:rsidRPr="000901EA">
        <w:rPr>
          <w:rFonts w:ascii="Times New Roman" w:hAnsi="Times New Roman" w:cs="Times New Roman"/>
          <w:iCs/>
          <w:color w:val="000000"/>
        </w:rPr>
        <w:t>обеспечения руководством необходимых условий для эффективного решения поставленных задач</w:t>
      </w:r>
      <w:r w:rsidRPr="000901EA">
        <w:rPr>
          <w:rFonts w:ascii="Times New Roman" w:hAnsi="Times New Roman" w:cs="Times New Roman"/>
        </w:rPr>
        <w:t>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выявление новых рыночных возможностей;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сохранение конфиденциальности информации, составляющей коммерческую тайну.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</w:rPr>
      </w:pPr>
      <w:r w:rsidRPr="000901EA">
        <w:rPr>
          <w:rFonts w:ascii="Times New Roman" w:hAnsi="Times New Roman" w:cs="Times New Roman"/>
          <w:iCs/>
        </w:rPr>
        <w:t>Испытательный центр ТОО «СЕРКОНС» в своей деятельности обеспечивает понимание и реализацию Политик ТОО «Национальный центр аккредитации» и ILAC: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iCs/>
        </w:rPr>
        <w:t>-</w:t>
      </w:r>
      <w:r w:rsidRPr="000901EA">
        <w:rPr>
          <w:rFonts w:ascii="Times New Roman" w:hAnsi="Times New Roman" w:cs="Times New Roman"/>
        </w:rPr>
        <w:t xml:space="preserve"> П 01-05.02 СМ. Политика и цели в области. 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iCs/>
        </w:rPr>
        <w:t>-</w:t>
      </w:r>
      <w:r w:rsidRPr="000901EA">
        <w:rPr>
          <w:rFonts w:ascii="Times New Roman" w:hAnsi="Times New Roman" w:cs="Times New Roman"/>
        </w:rPr>
        <w:t xml:space="preserve"> П 01-07.04 СМ. Политика в области </w:t>
      </w:r>
      <w:proofErr w:type="spellStart"/>
      <w:r w:rsidRPr="000901EA">
        <w:rPr>
          <w:rFonts w:ascii="Times New Roman" w:hAnsi="Times New Roman" w:cs="Times New Roman"/>
        </w:rPr>
        <w:t>прослеживаемости</w:t>
      </w:r>
      <w:proofErr w:type="spellEnd"/>
      <w:r w:rsidRPr="000901EA">
        <w:rPr>
          <w:rFonts w:ascii="Times New Roman" w:hAnsi="Times New Roman" w:cs="Times New Roman"/>
        </w:rPr>
        <w:t xml:space="preserve"> результатов измерений.      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iCs/>
        </w:rPr>
        <w:t>-</w:t>
      </w:r>
      <w:r w:rsidRPr="000901EA">
        <w:rPr>
          <w:rFonts w:ascii="Times New Roman" w:hAnsi="Times New Roman" w:cs="Times New Roman"/>
        </w:rPr>
        <w:t xml:space="preserve"> П 01-04.05 СМ. Политика по участию в деятельности в области проверки квалификации. 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bCs/>
        </w:rPr>
      </w:pPr>
      <w:r w:rsidRPr="000901EA">
        <w:rPr>
          <w:rFonts w:ascii="Times New Roman" w:hAnsi="Times New Roman" w:cs="Times New Roman"/>
          <w:bCs/>
        </w:rPr>
        <w:t xml:space="preserve">- П 01-07.05 СМ. Политика в области проверки компетентности, межлабораторных сравнительных испытаний и межлабораторных сличений результатов поверки и калибровки средств измерений. </w:t>
      </w:r>
      <w:r w:rsidRPr="000901EA">
        <w:rPr>
          <w:rFonts w:ascii="Times New Roman" w:hAnsi="Times New Roman" w:cs="Times New Roman"/>
        </w:rPr>
        <w:t>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bCs/>
        </w:rPr>
        <w:t xml:space="preserve">- П 01-07.09 </w:t>
      </w:r>
      <w:r w:rsidRPr="000901EA">
        <w:rPr>
          <w:rFonts w:ascii="Times New Roman" w:hAnsi="Times New Roman" w:cs="Times New Roman"/>
        </w:rPr>
        <w:t xml:space="preserve">СМ. Политика по неопределенности результатов измерений.                  ТОО «Национальный центр аккредитации». 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Персонал ИЦ</w:t>
      </w:r>
      <w:r w:rsidRPr="000901EA">
        <w:rPr>
          <w:rFonts w:ascii="Times New Roman" w:hAnsi="Times New Roman" w:cs="Times New Roman"/>
          <w:b/>
        </w:rPr>
        <w:t xml:space="preserve"> </w:t>
      </w:r>
      <w:r w:rsidRPr="000901EA">
        <w:rPr>
          <w:rFonts w:ascii="Times New Roman" w:hAnsi="Times New Roman" w:cs="Times New Roman"/>
        </w:rPr>
        <w:t>ТОО «СЕРКОНС» ознакомлен с политикой в области обеспечения качества проводимых испытаний продукции и обязуется действовать в соответствии с ГОСТ ИСО/МЭК 17025-2009 и подтверждает свои обязательства по развитию и внедрению системы менеджмента и постоянное улучшение ее результатов.</w:t>
      </w:r>
    </w:p>
    <w:p w:rsidR="000901EA" w:rsidRDefault="000901EA" w:rsidP="000901EA">
      <w:pPr>
        <w:pStyle w:val="a6"/>
        <w:jc w:val="center"/>
        <w:rPr>
          <w:rFonts w:ascii="Times New Roman" w:hAnsi="Times New Roman" w:cs="Times New Roman"/>
          <w:b/>
          <w:color w:val="FF0000"/>
        </w:rPr>
      </w:pPr>
    </w:p>
    <w:p w:rsidR="000901EA" w:rsidRDefault="000901EA" w:rsidP="000901EA">
      <w:pPr>
        <w:pStyle w:val="a6"/>
        <w:jc w:val="center"/>
        <w:rPr>
          <w:rFonts w:ascii="Times New Roman" w:hAnsi="Times New Roman" w:cs="Times New Roman"/>
          <w:b/>
          <w:color w:val="FF0000"/>
        </w:rPr>
        <w:sectPr w:rsidR="00090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1EA" w:rsidRPr="000901EA" w:rsidRDefault="008048CF" w:rsidP="000901EA">
      <w:pPr>
        <w:pStyle w:val="a6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aps/>
          <w:color w:val="FF0000"/>
          <w:lang w:val="kk-KZ"/>
        </w:rPr>
        <w:lastRenderedPageBreak/>
        <w:t>(</w:t>
      </w:r>
      <w:r>
        <w:rPr>
          <w:rFonts w:ascii="Times New Roman" w:hAnsi="Times New Roman" w:cs="Times New Roman"/>
          <w:b/>
          <w:color w:val="FF0000"/>
          <w:lang w:val="kk-KZ"/>
        </w:rPr>
        <w:t>вкладка)</w:t>
      </w:r>
      <w:r>
        <w:rPr>
          <w:rFonts w:ascii="Times New Roman" w:hAnsi="Times New Roman" w:cs="Times New Roman"/>
          <w:b/>
          <w:caps/>
          <w:color w:val="FF0000"/>
          <w:lang w:val="kk-KZ"/>
        </w:rPr>
        <w:t xml:space="preserve"> </w:t>
      </w:r>
      <w:r w:rsidR="000901EA" w:rsidRPr="000901EA">
        <w:rPr>
          <w:rFonts w:ascii="Times New Roman" w:hAnsi="Times New Roman" w:cs="Times New Roman"/>
          <w:b/>
          <w:color w:val="FF0000"/>
        </w:rPr>
        <w:t>Политика по обеспечению беспристрастности</w:t>
      </w:r>
    </w:p>
    <w:p w:rsidR="008048CF" w:rsidRDefault="008048CF" w:rsidP="008048CF">
      <w:pPr>
        <w:pStyle w:val="a6"/>
        <w:ind w:firstLine="709"/>
        <w:rPr>
          <w:rFonts w:ascii="Times New Roman" w:hAnsi="Times New Roman" w:cs="Times New Roman"/>
          <w:b/>
          <w:caps/>
        </w:rPr>
      </w:pPr>
    </w:p>
    <w:p w:rsidR="008048CF" w:rsidRPr="008048CF" w:rsidRDefault="008048CF" w:rsidP="008048CF">
      <w:pPr>
        <w:pStyle w:val="a6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8048CF">
        <w:rPr>
          <w:rFonts w:ascii="Times New Roman" w:hAnsi="Times New Roman" w:cs="Times New Roman"/>
          <w:b/>
          <w:caps/>
        </w:rPr>
        <w:t>П</w:t>
      </w:r>
      <w:r w:rsidRPr="008048CF">
        <w:rPr>
          <w:rFonts w:ascii="Times New Roman" w:hAnsi="Times New Roman" w:cs="Times New Roman"/>
          <w:b/>
        </w:rPr>
        <w:t xml:space="preserve">олитика по обеспечению беспристрастности </w:t>
      </w:r>
      <w:r>
        <w:rPr>
          <w:rFonts w:ascii="Times New Roman" w:hAnsi="Times New Roman" w:cs="Times New Roman"/>
          <w:b/>
          <w:lang w:val="kk-KZ"/>
        </w:rPr>
        <w:t>ИЦ ТОО «Казпром Серт»</w:t>
      </w:r>
    </w:p>
    <w:p w:rsidR="000901EA" w:rsidRPr="008048CF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Испытательный центр ТОО «</w:t>
      </w:r>
      <w:r w:rsidR="00BA6913" w:rsidRPr="00BA6913">
        <w:t>Фирма Торговая палата</w:t>
      </w:r>
      <w:r>
        <w:t>»</w:t>
      </w:r>
      <w:r w:rsidRPr="00EB208C">
        <w:t xml:space="preserve"> </w:t>
      </w:r>
      <w:r>
        <w:t>(далее – ИЦ) соблюдает все требования СТ РК ISO/IEC 17025-2018 «</w:t>
      </w:r>
      <w:r w:rsidRPr="004C7525">
        <w:t>Общие требования к компетентности испытательных и калибровочных лабораторий</w:t>
      </w:r>
      <w:r>
        <w:t xml:space="preserve">» и ответственен за беспристрастное и объективное выполнение всех своих действий по лабораторной деятельности. 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81473">
        <w:t xml:space="preserve">Руководство и персонал ИЦ определили политику </w:t>
      </w:r>
      <w:r>
        <w:t>обеспечения беспристрастности</w:t>
      </w:r>
      <w:r w:rsidRPr="00481473">
        <w:t>, позволяющую избежать вовлечения в какую-либо деятельность, которая снизила бы доверие к компетентности и беспристрастности ИЦ и предпринимает для этого следующие действия: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не продвигает услуги каких-либо </w:t>
      </w:r>
      <w:r>
        <w:rPr>
          <w:lang w:val="kk-KZ"/>
        </w:rPr>
        <w:t>лабортаорий</w:t>
      </w:r>
      <w:r>
        <w:t xml:space="preserve">, органов по оценке соответствия или консультантов. 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не предоставляет учебные курсы, которые открыты для всех заинтересованных сторон </w:t>
      </w:r>
      <w:r w:rsidR="008048CF">
        <w:t>и какого</w:t>
      </w:r>
      <w:r>
        <w:t>-либо специального обучения для какого-либо конкретного заказчика услуг;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выполнять работу честно, и ни при каких обстоятельствах не отклоняться от принятых методов и правил, и, если принятые методы испытаний (исследований), измерений допускают отклонения в результатах, ИЦ гарантирует, что не будут превышены установленные нормы отклонений, которые могли бы исказить фактические результаты испытаний (исследований), измерений;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добросовестно и без искажений приводить в отчете данные, результаты испытаний (исследований), измерений и иные существенные сведения, и представлять отчеты и сертификаты, которые правильно отражают достоверные факты, профессиональные мнения или полученные результаты;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избегать конфликта интересов с любым юридическим лицом, с которым у нее есть финансовые или коммерческие отношения и которое обратилось за предоставлением услуг;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избегать конфликта интересов с другими компаниями, которые могут предоставить услуги тому же самому клиенту;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избегать конфликта интересов с деятельностью ТОО;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считать всю полученную в ходе предоставления своих услуг информацию коммерчески конфиденциальной, если только такая информация не была уже опубликована, общедоступна третьим лицам или стала общеизвестна иным способом (это требование не применимо в тех случаях, когда раскрытие информации предусматривается действующим законодательством, нормативными документами или решением суда);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не предлагать, не давать и не брать взятки в любой форме, включая частичный возврат оплаты по контракту;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не допускать использование любых видов посредничества для предоставления недобросовестных привилегий или получения таковых от клиентов, агентов, подрядчиков, поставщиков или сотрудников любых подобных организаций, а также от официальных лиц;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- не участвовать в осуществлении видов деятельности, которые ставят под сомнение беспристрастность ИЦ. 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не предоставляет услуги по аккредитации, если проводимые тренинги подразумевают и налагают какой-либо воздействие на целостность ИЦ и ставит под угрозу объективность и беспристрастность его услуг.</w:t>
      </w:r>
    </w:p>
    <w:p w:rsidR="000901EA" w:rsidRPr="00481473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ИЦ имеет публичное письменное обязательство руководства ИЦ о беспристрастности.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t>Весь персонал ИЦ,</w:t>
      </w:r>
      <w:r w:rsidRPr="00481473">
        <w:t xml:space="preserve"> который может повлиять на действия по проведению испытаний и </w:t>
      </w:r>
      <w:r>
        <w:t>толкования</w:t>
      </w:r>
      <w:r w:rsidRPr="00481473">
        <w:t xml:space="preserve"> их результатов, </w:t>
      </w:r>
      <w:r>
        <w:t>свободен от любого неоправданного давления, включая коммерческое финансовое давление, которое может поставить под угрозу их способность действовать беспристрастно и объективно. Весь персонал заявляет о любых потенциальных конфликтах интересов, когда бы они ни возникали.</w:t>
      </w:r>
    </w:p>
    <w:p w:rsidR="000901EA" w:rsidRPr="00481473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Идентификация как существующих, так и потенциальных конфликтов интересов и выполнение действий по их устранению, гарантирующих объективность.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>ИЦ на постоянной основе оценивает потенциальные риски для обеспечения беспристрастности, используя ряд механизмов, включая внутренний аудит, анализ со стороны руководства и консультации с соответствующими заинтересованными сторонами. В случае выявления любых таких рисков, ИЦ применяет соответствующие меры для их устранения или минимизации, эффективность которых в дальнейшем контролируется. В ИЦ исключена дискриминация путем строгого применения своих процедур аккредитации и соблюдения требований законодательства в области оценки соответствия, и его услуги доступны всем заказчикам.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Испытательный центр: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- рассматривает заявки от всех заявителей, независимо от формы собственности, размера организации, членства в </w:t>
      </w:r>
      <w:r w:rsidR="008048CF">
        <w:t>какой-либо</w:t>
      </w:r>
      <w:r>
        <w:t xml:space="preserve"> ассоциации или группе и от количества уже аккредитованных органов по оценке соответствия;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- оставляет за собой право отказать в предоставлении услуг в случае выявления мошенничества и фальсификации информации или преднамеренного нарушения требований по лабораторной деятельности;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- не идет на компромисс, если это влияет на беспристрастность и целостность его услуг;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- применяет недискриминационные процедуры для рассмотрения жалоб и апелляций в случае, если у заявителей или других заинтересованных сторон возникают сомнения относительно беспристрастности или объективности ИЦ.</w:t>
      </w:r>
    </w:p>
    <w:p w:rsidR="000901EA" w:rsidRPr="00481473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ИЦ </w:t>
      </w:r>
      <w:r>
        <w:t xml:space="preserve">не допускает </w:t>
      </w:r>
      <w:r w:rsidRPr="00481473">
        <w:t>угрозы беспристрастности, являющейся результатом дружеских отношений между её персоналом и заказчиком посредством разработки должностных инструкций и собеседований.</w:t>
      </w:r>
      <w:r>
        <w:t xml:space="preserve"> </w:t>
      </w:r>
      <w:r w:rsidRPr="00481473">
        <w:t>При принятии на работу персонала ИЦ, принимающего участие в работах по организации, технической подготовке и проведении испытаний включен пункт, запрещающий работу по совместительству в организациях с подобной областью деятельности, а также пункт запрещающий участие в любой форме в выполнении каких-либо работ в ТОО, кроме определенных должностными обязанностями.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Каждый специалист ИЦ, участвующий в процессе испытаний, в том числе привлекаемый к работам по аккредитации, ознакомлен и обязуется быть приверженным политике по беспристрастности, выполняя требования СТ РК ISO/IEC 17025-2018 «</w:t>
      </w:r>
      <w:r w:rsidRPr="004C7525">
        <w:t>Общие требования к компетентности испытательных и калибровочных лабораторий</w:t>
      </w:r>
      <w:r>
        <w:t xml:space="preserve">» и приложить все усилия для ее соблюдения. </w:t>
      </w:r>
    </w:p>
    <w:p w:rsidR="000901EA" w:rsidRPr="00481473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Политика </w:t>
      </w:r>
      <w:r>
        <w:t>по</w:t>
      </w:r>
      <w:r w:rsidRPr="00481473">
        <w:t xml:space="preserve"> обеспечени</w:t>
      </w:r>
      <w:r>
        <w:t>ю</w:t>
      </w:r>
      <w:r w:rsidRPr="00481473">
        <w:t xml:space="preserve"> беспристрастности понятна и доступна для всех сотрудников ИЦ, </w:t>
      </w:r>
      <w:r>
        <w:t xml:space="preserve">участвующих в процессе испытаний, </w:t>
      </w:r>
      <w:r w:rsidRPr="00481473">
        <w:t>заказчиков услуг и заинтересованных сторон и размещена в доступном месте</w:t>
      </w:r>
      <w:r w:rsidRPr="00481473">
        <w:rPr>
          <w:color w:val="333333"/>
        </w:rPr>
        <w:t>.</w:t>
      </w:r>
    </w:p>
    <w:p w:rsidR="000901EA" w:rsidRDefault="000901EA" w:rsidP="000901EA">
      <w:pPr>
        <w:ind w:firstLine="709"/>
        <w:rPr>
          <w:iCs/>
        </w:rPr>
      </w:pPr>
    </w:p>
    <w:p w:rsidR="000901EA" w:rsidRDefault="000901EA" w:rsidP="000901E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  <w:sectPr w:rsidR="00090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1EA" w:rsidRPr="000901EA" w:rsidRDefault="008048CF" w:rsidP="000901EA">
      <w:pPr>
        <w:tabs>
          <w:tab w:val="left" w:pos="3435"/>
          <w:tab w:val="center" w:pos="5173"/>
        </w:tabs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aps/>
          <w:color w:val="FF0000"/>
          <w:lang w:val="kk-KZ"/>
        </w:rPr>
        <w:lastRenderedPageBreak/>
        <w:t>(</w:t>
      </w:r>
      <w:r>
        <w:rPr>
          <w:rFonts w:ascii="Times New Roman" w:hAnsi="Times New Roman" w:cs="Times New Roman"/>
          <w:b/>
          <w:color w:val="FF0000"/>
          <w:lang w:val="kk-KZ"/>
        </w:rPr>
        <w:t>вкладка)</w:t>
      </w:r>
      <w:r>
        <w:rPr>
          <w:rFonts w:ascii="Times New Roman" w:hAnsi="Times New Roman" w:cs="Times New Roman"/>
          <w:b/>
          <w:caps/>
          <w:color w:val="FF0000"/>
          <w:lang w:val="kk-KZ"/>
        </w:rPr>
        <w:t xml:space="preserve"> </w:t>
      </w:r>
      <w:r w:rsidR="000901EA" w:rsidRPr="000901EA">
        <w:rPr>
          <w:rFonts w:ascii="Times New Roman" w:hAnsi="Times New Roman" w:cs="Times New Roman"/>
          <w:b/>
          <w:caps/>
          <w:color w:val="FF0000"/>
        </w:rPr>
        <w:t>Политика Обеспечения конфиденциальности</w:t>
      </w:r>
      <w:r w:rsidR="000901EA" w:rsidRPr="000901EA">
        <w:rPr>
          <w:rFonts w:ascii="Times New Roman" w:hAnsi="Times New Roman" w:cs="Times New Roman"/>
          <w:b/>
          <w:color w:val="FF0000"/>
        </w:rPr>
        <w:t xml:space="preserve"> ИНФОРМАЦИИ</w:t>
      </w:r>
    </w:p>
    <w:p w:rsidR="000901EA" w:rsidRPr="008048CF" w:rsidRDefault="008048CF" w:rsidP="008048CF">
      <w:pPr>
        <w:ind w:firstLine="709"/>
        <w:jc w:val="center"/>
        <w:rPr>
          <w:rFonts w:ascii="Times New Roman" w:hAnsi="Times New Roman" w:cs="Times New Roman"/>
          <w:b/>
          <w:caps/>
          <w:lang w:val="kk-KZ"/>
        </w:rPr>
      </w:pPr>
      <w:r w:rsidRPr="008048CF">
        <w:rPr>
          <w:rFonts w:ascii="Times New Roman" w:hAnsi="Times New Roman" w:cs="Times New Roman"/>
          <w:b/>
          <w:caps/>
        </w:rPr>
        <w:t>П</w:t>
      </w:r>
      <w:r w:rsidRPr="008048CF">
        <w:rPr>
          <w:rFonts w:ascii="Times New Roman" w:hAnsi="Times New Roman" w:cs="Times New Roman"/>
          <w:b/>
        </w:rPr>
        <w:t>олитика обеспечения конфиденциальности информации по обеспечению беспристрастности</w:t>
      </w:r>
      <w:r w:rsidRPr="008048CF">
        <w:rPr>
          <w:rFonts w:ascii="Times New Roman" w:hAnsi="Times New Roman" w:cs="Times New Roman"/>
          <w:b/>
          <w:lang w:val="kk-KZ"/>
        </w:rPr>
        <w:t xml:space="preserve"> ИЦ ТОО «</w:t>
      </w:r>
      <w:r w:rsidR="00BA6913" w:rsidRPr="00BA6913">
        <w:rPr>
          <w:rFonts w:ascii="Times New Roman" w:hAnsi="Times New Roman" w:cs="Times New Roman"/>
          <w:b/>
          <w:lang w:val="kk-KZ"/>
        </w:rPr>
        <w:t>Фирма Торговая палата</w:t>
      </w:r>
      <w:r w:rsidRPr="008048CF">
        <w:rPr>
          <w:rFonts w:ascii="Times New Roman" w:hAnsi="Times New Roman" w:cs="Times New Roman"/>
          <w:b/>
          <w:lang w:val="kk-KZ"/>
        </w:rPr>
        <w:t>»</w:t>
      </w:r>
    </w:p>
    <w:p w:rsidR="000901EA" w:rsidRPr="000901EA" w:rsidRDefault="000901EA" w:rsidP="000901EA">
      <w:pPr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Руководство и персонал ИЦ осознает важность соблюдения конфиденциальности </w:t>
      </w:r>
      <w:r w:rsidR="008048CF" w:rsidRPr="000901EA">
        <w:rPr>
          <w:rFonts w:ascii="Times New Roman" w:hAnsi="Times New Roman" w:cs="Times New Roman"/>
        </w:rPr>
        <w:t>информации,</w:t>
      </w:r>
      <w:r w:rsidRPr="000901EA">
        <w:rPr>
          <w:rFonts w:ascii="Times New Roman" w:hAnsi="Times New Roman" w:cs="Times New Roman"/>
        </w:rPr>
        <w:t xml:space="preserve"> полученной от Заказчиков в результате своей профессиональной деятельности без ограничений во времени и предпринимает для этого следующие действия: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547F5C">
        <w:t>Все сотрудники ИЦ принимают «Обязательства о соблюдении конфиденциальности».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 xml:space="preserve">Защита данных посредством ограничения доступа к информации (документы на бумажных носителях хранятся в </w:t>
      </w:r>
      <w:r>
        <w:t>шкафах</w:t>
      </w:r>
      <w:r w:rsidRPr="00547F5C">
        <w:t>,</w:t>
      </w:r>
      <w:r>
        <w:t xml:space="preserve"> в закрытых помещениях</w:t>
      </w:r>
      <w:r w:rsidRPr="00547F5C">
        <w:t xml:space="preserve"> информация на электронных носителях закрыта паролями).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 xml:space="preserve">Применение лицензионных программных продуктов и антивирусных программ при работе на компьютерах. 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>Обязательное согласование с Заказчиком перечня конфиденциальной информации при заключении договоров на оказание услуг.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>Передача конфиденциальной информации представителям государственных контролирующих органов только в случаях, предусмотренных действующим законодательством РК.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 xml:space="preserve">Информация о предприятии, которую сообщает нам </w:t>
      </w:r>
      <w:r w:rsidR="008048CF" w:rsidRPr="00547F5C">
        <w:t>Заказчик при</w:t>
      </w:r>
      <w:r w:rsidRPr="00547F5C">
        <w:t xml:space="preserve"> отправке вопроса или размещении заказа, предназначена для технической администрации, для управления заказом или ответа на вопрос.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 xml:space="preserve">Мы используем данные, сообщенные Заказчиками, чтобы лучше приспособиться к его требованиям, усовершенствовать наши услуги и ответить на вопросы, а также для управления любым заказом, который Заказчик может разместить или для обеспечения доступа к специальной информации и предложениям. 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>Весь персонал ИЦ несет персональную ответственность за соблюдение конфиденциальности информации и режима сохранности документов и материалов. Лица, допустившие несанкционированное разглашение конфиденциальной информации, привлекаются к дисциплинарной ответственности.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47F5C">
        <w:rPr>
          <w:b/>
        </w:rPr>
        <w:t>Предупреждение</w:t>
      </w:r>
    </w:p>
    <w:p w:rsidR="000901EA" w:rsidRPr="001F0B0A" w:rsidRDefault="008048CF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>Мы не</w:t>
      </w:r>
      <w:r w:rsidR="000901EA" w:rsidRPr="00547F5C">
        <w:t xml:space="preserve"> можем в полной мере гарантировать безопасность данных Заказчика в случае использования электронной почты. Мы рекомендуем высылать конфиденциальную информацию традиционной почтой.</w:t>
      </w:r>
      <w:bookmarkStart w:id="0" w:name="_GoBack"/>
      <w:bookmarkEnd w:id="0"/>
    </w:p>
    <w:p w:rsidR="00A15971" w:rsidRPr="000901EA" w:rsidRDefault="00A15971" w:rsidP="000901E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sectPr w:rsidR="00A15971" w:rsidRPr="000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120B"/>
    <w:multiLevelType w:val="hybridMultilevel"/>
    <w:tmpl w:val="E0084536"/>
    <w:lvl w:ilvl="0" w:tplc="9830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D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E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7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C3B87"/>
    <w:multiLevelType w:val="hybridMultilevel"/>
    <w:tmpl w:val="D540A7DE"/>
    <w:lvl w:ilvl="0" w:tplc="907A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64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6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84C0E"/>
    <w:multiLevelType w:val="hybridMultilevel"/>
    <w:tmpl w:val="0D364A62"/>
    <w:lvl w:ilvl="0" w:tplc="192C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A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D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2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E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56753"/>
    <w:multiLevelType w:val="hybridMultilevel"/>
    <w:tmpl w:val="340C0A50"/>
    <w:lvl w:ilvl="0" w:tplc="D952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E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A0DF9"/>
    <w:multiLevelType w:val="hybridMultilevel"/>
    <w:tmpl w:val="798ECB56"/>
    <w:lvl w:ilvl="0" w:tplc="32D447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703CBB"/>
    <w:multiLevelType w:val="hybridMultilevel"/>
    <w:tmpl w:val="0794F4BC"/>
    <w:lvl w:ilvl="0" w:tplc="82B0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7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3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D900F8"/>
    <w:multiLevelType w:val="hybridMultilevel"/>
    <w:tmpl w:val="A2E25CA8"/>
    <w:lvl w:ilvl="0" w:tplc="179E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7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E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D664E5"/>
    <w:multiLevelType w:val="hybridMultilevel"/>
    <w:tmpl w:val="6E52B5CE"/>
    <w:lvl w:ilvl="0" w:tplc="C052B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1E209E"/>
    <w:multiLevelType w:val="hybridMultilevel"/>
    <w:tmpl w:val="15E43976"/>
    <w:lvl w:ilvl="0" w:tplc="C7EA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0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E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B97B3B"/>
    <w:multiLevelType w:val="hybridMultilevel"/>
    <w:tmpl w:val="CC848C10"/>
    <w:lvl w:ilvl="0" w:tplc="ABB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CB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67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9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8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65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CE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81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B"/>
    <w:rsid w:val="000740CF"/>
    <w:rsid w:val="00074193"/>
    <w:rsid w:val="000901EA"/>
    <w:rsid w:val="000A032F"/>
    <w:rsid w:val="00101970"/>
    <w:rsid w:val="00145E23"/>
    <w:rsid w:val="002B7D87"/>
    <w:rsid w:val="00314D8F"/>
    <w:rsid w:val="003D5270"/>
    <w:rsid w:val="00454311"/>
    <w:rsid w:val="004C5C06"/>
    <w:rsid w:val="004F4161"/>
    <w:rsid w:val="00500681"/>
    <w:rsid w:val="005A290B"/>
    <w:rsid w:val="0078242D"/>
    <w:rsid w:val="008048CF"/>
    <w:rsid w:val="00A15971"/>
    <w:rsid w:val="00A239DB"/>
    <w:rsid w:val="00A7234F"/>
    <w:rsid w:val="00A773A3"/>
    <w:rsid w:val="00A96B52"/>
    <w:rsid w:val="00BA6913"/>
    <w:rsid w:val="00BE4320"/>
    <w:rsid w:val="00B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E727-A44D-4639-BEE8-325A0D3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1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41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3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17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740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2015329794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840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682627827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326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476339266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588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610090470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3196</Words>
  <Characters>19657</Characters>
  <Application>Microsoft Office Word</Application>
  <DocSecurity>0</DocSecurity>
  <Lines>457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Есениязова Сабина Мараткызы</dc:creator>
  <cp:keywords/>
  <dc:description/>
  <cp:lastModifiedBy>Тютрюмова Екатерина Витальевна</cp:lastModifiedBy>
  <cp:revision>2</cp:revision>
  <dcterms:created xsi:type="dcterms:W3CDTF">2022-06-16T12:03:00Z</dcterms:created>
  <dcterms:modified xsi:type="dcterms:W3CDTF">2022-06-16T12:03:00Z</dcterms:modified>
</cp:coreProperties>
</file>